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4557FD">
        <w:trPr>
          <w:trHeight w:val="1128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A30918" w:rsidRPr="004A7492" w:rsidRDefault="00A30918" w:rsidP="00667A54">
            <w:pPr>
              <w:spacing w:before="60" w:after="40"/>
              <w:jc w:val="center"/>
            </w:pPr>
            <w:proofErr w:type="spellStart"/>
            <w:r w:rsidRPr="004A7492">
              <w:rPr>
                <w:b/>
              </w:rPr>
              <w:t>Főlap</w:t>
            </w:r>
            <w:proofErr w:type="spellEnd"/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7" w:rsidRPr="00AA088E" w:rsidRDefault="00A30918" w:rsidP="007D2A97">
            <w:pPr>
              <w:jc w:val="center"/>
              <w:rPr>
                <w:b/>
                <w:sz w:val="22"/>
                <w:szCs w:val="22"/>
              </w:rPr>
            </w:pPr>
            <w:r w:rsidRPr="007D2A97">
              <w:rPr>
                <w:b/>
                <w:bCs/>
                <w:iCs/>
                <w:sz w:val="20"/>
                <w:szCs w:val="20"/>
              </w:rPr>
              <w:t xml:space="preserve"> </w:t>
            </w:r>
            <w:bookmarkStart w:id="0" w:name="_GoBack"/>
            <w:r w:rsidR="004557FD">
              <w:rPr>
                <w:b/>
                <w:bCs/>
                <w:iCs/>
                <w:sz w:val="20"/>
                <w:szCs w:val="20"/>
              </w:rPr>
              <w:t>2019</w:t>
            </w:r>
            <w:bookmarkEnd w:id="0"/>
            <w:r w:rsidRPr="007D2A97">
              <w:rPr>
                <w:b/>
                <w:bCs/>
                <w:iCs/>
                <w:sz w:val="20"/>
                <w:szCs w:val="20"/>
              </w:rPr>
              <w:t>.</w:t>
            </w:r>
            <w:r w:rsidR="00994209" w:rsidRPr="007D2A9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12539" w:rsidRPr="007D2A97">
              <w:rPr>
                <w:b/>
                <w:bCs/>
                <w:iCs/>
                <w:sz w:val="20"/>
                <w:szCs w:val="20"/>
              </w:rPr>
              <w:t>adóévben</w:t>
            </w:r>
            <w:r w:rsidR="00A12539" w:rsidRPr="007D2A97">
              <w:rPr>
                <w:b/>
                <w:bCs/>
                <w:iCs/>
                <w:sz w:val="16"/>
                <w:szCs w:val="16"/>
              </w:rPr>
              <w:t xml:space="preserve"> a</w:t>
            </w:r>
            <w:r w:rsidRPr="007D2A97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A12539" w:rsidRPr="00A12539">
              <w:rPr>
                <w:b/>
                <w:bCs/>
                <w:iCs/>
                <w:sz w:val="20"/>
                <w:szCs w:val="20"/>
              </w:rPr>
              <w:t>Csanádpalota Városi</w:t>
            </w:r>
            <w:r w:rsidRPr="00A1253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12539" w:rsidRPr="00A12539">
              <w:rPr>
                <w:b/>
                <w:bCs/>
                <w:iCs/>
                <w:sz w:val="20"/>
                <w:szCs w:val="20"/>
              </w:rPr>
              <w:t>Önkormányzat</w:t>
            </w:r>
            <w:r w:rsidRPr="007D2A97">
              <w:rPr>
                <w:b/>
                <w:bCs/>
                <w:iCs/>
                <w:sz w:val="16"/>
                <w:szCs w:val="16"/>
              </w:rPr>
              <w:t xml:space="preserve"> illetékességi területén folytatott tevékenység utáni adókötelezettségről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A12539">
              <w:rPr>
                <w:b/>
                <w:sz w:val="22"/>
                <w:szCs w:val="22"/>
              </w:rPr>
              <w:t>Csanádpalotai Közös</w:t>
            </w:r>
            <w:r w:rsidR="007D2A97" w:rsidRPr="00AA088E">
              <w:rPr>
                <w:b/>
                <w:sz w:val="22"/>
                <w:szCs w:val="22"/>
              </w:rPr>
              <w:t xml:space="preserve"> Önkormányzati Hivatal– Adóügy</w:t>
            </w:r>
          </w:p>
          <w:p w:rsidR="00A30918" w:rsidRPr="004A7492" w:rsidRDefault="00A12539" w:rsidP="00A1253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6913 Csanádpalota, Kelemen László tér 10.</w:t>
            </w:r>
            <w:r w:rsidR="007D2A97" w:rsidRPr="00AA088E">
              <w:rPr>
                <w:sz w:val="22"/>
                <w:szCs w:val="22"/>
              </w:rPr>
              <w:t xml:space="preserve">        e-mail: </w:t>
            </w:r>
            <w:r>
              <w:rPr>
                <w:sz w:val="22"/>
                <w:szCs w:val="22"/>
              </w:rPr>
              <w:t>vernyik.anita</w:t>
            </w:r>
            <w:r w:rsidR="007D2A97" w:rsidRPr="00AA088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csanadpalota</w:t>
            </w:r>
            <w:r w:rsidR="007D2A97" w:rsidRPr="00AA088E">
              <w:rPr>
                <w:sz w:val="22"/>
                <w:szCs w:val="22"/>
              </w:rPr>
              <w:t>.hu</w:t>
            </w:r>
          </w:p>
        </w:tc>
      </w:tr>
    </w:tbl>
    <w:p w:rsidR="002576BE" w:rsidRPr="002576BE" w:rsidRDefault="002576BE" w:rsidP="00A30918">
      <w:pPr>
        <w:jc w:val="center"/>
        <w:rPr>
          <w:b/>
          <w:sz w:val="12"/>
          <w:szCs w:val="12"/>
        </w:rPr>
      </w:pPr>
    </w:p>
    <w:p w:rsidR="00D47C09" w:rsidRDefault="00A30918" w:rsidP="00A30918">
      <w:pPr>
        <w:jc w:val="center"/>
        <w:rPr>
          <w:b/>
        </w:rPr>
      </w:pPr>
      <w:r w:rsidRPr="00A30918">
        <w:rPr>
          <w:b/>
        </w:rPr>
        <w:t>Az űrlap mezőit kérjük nyomtatott nagybetűkkel, olvashatóan kitölteni!</w:t>
      </w:r>
    </w:p>
    <w:p w:rsidR="002576BE" w:rsidRPr="002576BE" w:rsidRDefault="002576BE" w:rsidP="00A30918">
      <w:pPr>
        <w:jc w:val="center"/>
        <w:rPr>
          <w:b/>
          <w:sz w:val="12"/>
          <w:szCs w:val="12"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Adóalany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hsz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3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</w:t>
            </w:r>
          </w:p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telefonszáma/e-mail címe:__________________________________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</w:t>
            </w:r>
          </w:p>
        </w:tc>
      </w:tr>
    </w:tbl>
    <w:p w:rsidR="00A30918" w:rsidRPr="002576BE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A309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4"/>
                <w:szCs w:val="14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Bevallás jellege </w:t>
            </w:r>
            <w:r w:rsidRPr="00A30918">
              <w:rPr>
                <w:bCs/>
                <w:iCs/>
                <w:sz w:val="16"/>
                <w:szCs w:val="16"/>
              </w:rPr>
              <w:t>(A megfelelő négyzetbe tegyen x-</w:t>
            </w:r>
            <w:proofErr w:type="spellStart"/>
            <w:r w:rsidRPr="00A30918">
              <w:rPr>
                <w:bCs/>
                <w:iCs/>
                <w:sz w:val="16"/>
                <w:szCs w:val="16"/>
              </w:rPr>
              <w:t>et</w:t>
            </w:r>
            <w:proofErr w:type="spellEnd"/>
            <w:r w:rsidRPr="00A30918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3. Előtársasági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7.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személyi jövedelemadóról szóló törvény szerint mezőgazdasági őstermelő bevallása</w:t>
            </w:r>
          </w:p>
          <w:p w:rsidR="00794585" w:rsidRPr="0080120C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8.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Htv.</w:t>
            </w:r>
            <w:r>
              <w:rPr>
                <w:b/>
                <w:bCs/>
                <w:i/>
                <w:iCs/>
                <w:sz w:val="14"/>
                <w:szCs w:val="14"/>
              </w:rPr>
              <w:t>41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§ </w:t>
            </w:r>
            <w:r>
              <w:rPr>
                <w:b/>
                <w:bCs/>
                <w:i/>
                <w:iCs/>
                <w:sz w:val="14"/>
                <w:szCs w:val="14"/>
              </w:rPr>
              <w:t>(8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)</w:t>
            </w:r>
            <w:r>
              <w:rPr>
                <w:b/>
                <w:bCs/>
                <w:i/>
                <w:iCs/>
                <w:sz w:val="14"/>
                <w:szCs w:val="14"/>
              </w:rPr>
              <w:t>bekezdése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, közös őstermelői  igazolványban adószámmal rendelkező őstermelő (adózó), családi gazdálkodó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9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A </w:t>
            </w:r>
            <w:proofErr w:type="spellStart"/>
            <w:r w:rsidRPr="00A30918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 w:rsidRPr="00A30918">
              <w:rPr>
                <w:b/>
                <w:bCs/>
                <w:i/>
                <w:iCs/>
                <w:sz w:val="14"/>
                <w:szCs w:val="14"/>
              </w:rPr>
              <w:t>. 37. § (2) a) pontja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és a (3) bekezdés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adóévben állandó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jellegű iparűzési tevékenységgé váló tevékenység után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10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. A kisadózó vállalko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>zás tételes adójának alanyaként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11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 xml:space="preserve">.A </w:t>
            </w:r>
            <w:proofErr w:type="spellStart"/>
            <w:r w:rsidR="0025705A"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>. 39/E.§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-asze</w:t>
            </w:r>
            <w:r>
              <w:rPr>
                <w:b/>
                <w:bCs/>
                <w:i/>
                <w:iCs/>
                <w:sz w:val="14"/>
                <w:szCs w:val="14"/>
              </w:rPr>
              <w:t>rint mentes adóalany bevallása</w:t>
            </w:r>
          </w:p>
          <w:p w:rsidR="00794585" w:rsidRPr="00794585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0"/>
                <w:szCs w:val="10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12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. 39/F.§-a szerint mentes adóalany bevallása </w:t>
            </w:r>
            <w:r w:rsidRPr="00794585">
              <w:rPr>
                <w:b/>
                <w:bCs/>
                <w:i/>
                <w:iCs/>
                <w:sz w:val="10"/>
                <w:szCs w:val="10"/>
              </w:rPr>
              <w:t xml:space="preserve">(Az adóelőny de </w:t>
            </w:r>
            <w:proofErr w:type="spellStart"/>
            <w:r w:rsidRPr="00794585">
              <w:rPr>
                <w:b/>
                <w:bCs/>
                <w:i/>
                <w:iCs/>
                <w:sz w:val="10"/>
                <w:szCs w:val="10"/>
              </w:rPr>
              <w:t>minimis</w:t>
            </w:r>
            <w:proofErr w:type="spellEnd"/>
            <w:r w:rsidRPr="00794585">
              <w:rPr>
                <w:b/>
                <w:bCs/>
                <w:i/>
                <w:iCs/>
                <w:sz w:val="10"/>
                <w:szCs w:val="10"/>
              </w:rPr>
              <w:t xml:space="preserve"> támogatásnak minősül, melynek igénybevételéhez nyilatkozat kitöltése és az adóhatóság részére történő megküldése szükséges!)</w:t>
            </w:r>
          </w:p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b/>
                <w:bCs/>
                <w:i/>
                <w:iCs/>
                <w:sz w:val="14"/>
                <w:szCs w:val="14"/>
              </w:rPr>
              <w:t>. Önellenőrzés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A30918">
        <w:tc>
          <w:tcPr>
            <w:tcW w:w="10092" w:type="dxa"/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A30918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V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záró bevallás benyújtásának oka 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 w:rsid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Kényszertörlés</w:t>
            </w:r>
          </w:p>
          <w:p w:rsidR="00DC7563" w:rsidRP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Adószám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Átalakulás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, egyesülés, szétválás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tevékenység saját elhatározásból történő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Hatósági megszüntetés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Előtársaságként működő társaság cégbejegyzés iránti kérelemnek elutasítása vagy a kérelem bejegyzés előtti visszavonása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Székhely áthelyezése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Telephely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Egyszerűsített vállalkozói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Egyéni vállalkozói tevékenység szüneteltetése</w:t>
            </w:r>
          </w:p>
          <w:p w:rsidR="00A30918" w:rsidRDefault="00A30918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kisadózó vállalkozások tételes adójában az adóalanyiság év közben való keletkezése</w:t>
            </w:r>
          </w:p>
          <w:p w:rsidR="00A30918" w:rsidRPr="0080120C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kisvállalati adóban az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  <w:r w:rsidR="00154818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2576BE" w:rsidRPr="006C4C6B" w:rsidTr="002576BE">
        <w:tc>
          <w:tcPr>
            <w:tcW w:w="10092" w:type="dxa"/>
          </w:tcPr>
          <w:p w:rsidR="002576BE" w:rsidRPr="004A7492" w:rsidRDefault="002576BE" w:rsidP="00777F8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H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I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VI. Az adó alapjának egyszerűsített meghatározási módját választók nyilatkozata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módját választom: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a)a személy jövedelemadóról szóló törvény szerinti átalányadózóként(120%)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b)az egyszerűsített vállalkozói adó alanyaként (50%)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E" w:rsidRDefault="002576BE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c)egyéb az adóévben 8 millió forintot meg nem haladó nettó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árbevételű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vállalkozóként (80%)</w:t>
            </w:r>
          </w:p>
          <w:p w:rsidR="002576BE" w:rsidRPr="004A7492" w:rsidRDefault="002576BE" w:rsidP="000A7CC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9748BD" w:rsidRDefault="009748BD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81762A">
        <w:trPr>
          <w:trHeight w:val="1076"/>
        </w:trPr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5F30D2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. Eladott áruk beszerzési értékének, közvetített szolgáltatások értékének figyelembe vehető  (a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39.§ (6)</w:t>
            </w:r>
            <w:r w:rsidR="00667A54">
              <w:rPr>
                <w:b/>
                <w:bCs/>
                <w:i/>
                <w:iCs/>
                <w:sz w:val="16"/>
                <w:szCs w:val="16"/>
              </w:rPr>
              <w:t>bekezdésének hatálya alá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nem tartozó adóalany esetén: „E” lap II/7.sor) ) együttes összege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teljesítmények 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Anyagköltség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Alapkutatás, alkalmazott kutatás, kísérleti fejlesztés adóévben elszámolt közvetlen költsége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</w:t>
            </w:r>
            <w:r w:rsidRPr="004A7492">
              <w:rPr>
                <w:b/>
                <w:i/>
                <w:iCs/>
                <w:sz w:val="16"/>
                <w:szCs w:val="16"/>
              </w:rPr>
              <w:t>)]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vagy a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 xml:space="preserve">. 39.§ (6) alkalmazása esetén: „E” jelű lap III/11.sor                                    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A23311" w:rsidRDefault="00A23311" w:rsidP="00A2331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Szokásos piaci árra való kiegészítés miatti korrekció (+,-)*: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D7AE4" w:rsidRDefault="003D7AE4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</w:t>
            </w:r>
            <w:r>
              <w:rPr>
                <w:b/>
                <w:bCs/>
                <w:i/>
                <w:iCs/>
                <w:sz w:val="16"/>
                <w:szCs w:val="16"/>
              </w:rPr>
              <w:t>z IFRS-t alkalmazó vállalkozóknál az áttérési különbözet összege  (részletezése az I jelű</w:t>
            </w:r>
          </w:p>
          <w:p w:rsidR="003D7AE4" w:rsidRDefault="00647910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lapon található)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04E00" w:rsidRDefault="00404E00" w:rsidP="00404E0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IFRS-t alkalmazó vállalkozónál számviteli önellenőrzési különbözet (+,-)*: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CB291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növeléséhez kapcsolódó adóalap-mentesség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EE3A63" w:rsidP="00667A54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K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orrigált </w:t>
            </w:r>
            <w:proofErr w:type="spellStart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a vállalkozási szintű - adóalap </w:t>
            </w:r>
            <w:r w:rsidR="0081762A">
              <w:rPr>
                <w:b/>
                <w:i/>
                <w:iCs/>
                <w:sz w:val="16"/>
                <w:szCs w:val="16"/>
              </w:rPr>
              <w:t>[6</w:t>
            </w: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81762A">
              <w:rPr>
                <w:b/>
                <w:i/>
                <w:iCs/>
                <w:sz w:val="16"/>
                <w:szCs w:val="16"/>
              </w:rPr>
              <w:t>7+8</w:t>
            </w:r>
            <w:r>
              <w:rPr>
                <w:b/>
                <w:i/>
                <w:iCs/>
                <w:sz w:val="16"/>
                <w:szCs w:val="16"/>
              </w:rPr>
              <w:t>-9-10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="000720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önkormányzat ille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tékességi területére jutó - a 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81762A" w:rsidRPr="004A7492" w:rsidRDefault="000720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136B0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72018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</w:t>
            </w:r>
            <w:r w:rsidR="000136B0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</w:t>
            </w:r>
            <w:r w:rsidR="009748BD">
              <w:rPr>
                <w:b/>
                <w:i/>
                <w:iCs/>
                <w:sz w:val="16"/>
                <w:szCs w:val="16"/>
              </w:rPr>
              <w:t>3</w:t>
            </w:r>
            <w:r w:rsidR="004779E3">
              <w:rPr>
                <w:b/>
                <w:i/>
                <w:iCs/>
                <w:sz w:val="16"/>
                <w:szCs w:val="16"/>
              </w:rPr>
              <w:t xml:space="preserve">. sor </w:t>
            </w:r>
            <w:r w:rsidR="00A12539">
              <w:rPr>
                <w:b/>
                <w:i/>
                <w:iCs/>
                <w:sz w:val="16"/>
                <w:szCs w:val="16"/>
              </w:rPr>
              <w:t>*2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%)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proofErr w:type="gramStart"/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DA287D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ideiglenes jellegű iparűzési tevékenység után az adóévben megfizetett és az 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önkormányzatná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levonható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adóátalány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a) pontja szerint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 xml:space="preserve"> ráfordításként, költségként az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adóévben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elszámolt belföldi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útdíj 7,5 %-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ának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</w:p>
          <w:p w:rsidR="0081762A" w:rsidRDefault="00B370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elepülésre jutó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81762A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b) pontja szerint                                  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9748BD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külföldi útdíj 7,5 %-</w:t>
            </w:r>
            <w:proofErr w:type="spellStart"/>
            <w:r w:rsidR="00B370FF">
              <w:rPr>
                <w:b/>
                <w:bCs/>
                <w:i/>
                <w:iCs/>
                <w:sz w:val="16"/>
                <w:szCs w:val="16"/>
              </w:rPr>
              <w:t>ának</w:t>
            </w:r>
            <w:proofErr w:type="spellEnd"/>
            <w:r w:rsidR="00B370FF">
              <w:rPr>
                <w:b/>
                <w:bCs/>
                <w:i/>
                <w:iCs/>
                <w:sz w:val="16"/>
                <w:szCs w:val="16"/>
              </w:rPr>
              <w:t xml:space="preserve">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b) pontja szerint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439A4" w:rsidRDefault="009748BD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úthasználati útdíj 7,5 %-</w:t>
            </w:r>
            <w:proofErr w:type="spellStart"/>
            <w:r w:rsidR="00B370FF">
              <w:rPr>
                <w:b/>
                <w:bCs/>
                <w:i/>
                <w:iCs/>
                <w:sz w:val="16"/>
                <w:szCs w:val="16"/>
              </w:rPr>
              <w:t>ának</w:t>
            </w:r>
            <w:proofErr w:type="spellEnd"/>
            <w:r w:rsidR="00B370FF">
              <w:rPr>
                <w:b/>
                <w:bCs/>
                <w:i/>
                <w:iCs/>
                <w:sz w:val="16"/>
                <w:szCs w:val="16"/>
              </w:rPr>
              <w:t xml:space="preserve">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(1) bekezdés b) pontja szerint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9748B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Iparűzési adófizetési kötelezettség </w:t>
            </w:r>
            <w:r w:rsidR="0081762A">
              <w:rPr>
                <w:b/>
                <w:i/>
                <w:iCs/>
                <w:sz w:val="16"/>
                <w:szCs w:val="16"/>
              </w:rPr>
              <w:t>[1</w:t>
            </w:r>
            <w:r>
              <w:rPr>
                <w:b/>
                <w:i/>
                <w:iCs/>
                <w:sz w:val="16"/>
                <w:szCs w:val="16"/>
              </w:rPr>
              <w:t>4</w:t>
            </w:r>
            <w:r w:rsidR="0081762A">
              <w:rPr>
                <w:b/>
                <w:i/>
                <w:iCs/>
                <w:sz w:val="16"/>
                <w:szCs w:val="16"/>
              </w:rPr>
              <w:t>-(1</w:t>
            </w:r>
            <w:r>
              <w:rPr>
                <w:b/>
                <w:i/>
                <w:iCs/>
                <w:sz w:val="16"/>
                <w:szCs w:val="16"/>
              </w:rPr>
              <w:t>5</w:t>
            </w:r>
            <w:r w:rsidR="0081762A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6</w:t>
            </w:r>
            <w:r w:rsidR="003439A4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7</w:t>
            </w:r>
            <w:r w:rsidR="003439A4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8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)]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i/>
                <w:iCs/>
                <w:sz w:val="16"/>
                <w:szCs w:val="16"/>
              </w:rPr>
              <w:t xml:space="preserve">                                    </w:t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összege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4728CB" w:rsidP="009748B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. Külföldön létesített telephelyre jutó adóalap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728CB" w:rsidRPr="0080120C" w:rsidRDefault="004728CB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Az adóévben megfizetett e-útdíj 7,5%-a                                 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775AE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775AE" w:rsidRPr="0080120C">
              <w:rPr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</w:t>
            </w:r>
          </w:p>
          <w:p w:rsidR="004728CB" w:rsidRDefault="009748BD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>. A foglal</w:t>
            </w:r>
            <w:r w:rsidR="004728CB">
              <w:rPr>
                <w:b/>
                <w:bCs/>
                <w:i/>
                <w:iCs/>
                <w:sz w:val="16"/>
                <w:szCs w:val="16"/>
              </w:rPr>
              <w:t xml:space="preserve">koztatás növeléséhez kapcsolódó létszámnövekmény (főben kifejezett adat)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9748BD" w:rsidRPr="0081762A" w:rsidRDefault="009748BD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 w:rsidR="0081762A" w:rsidRDefault="0081762A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IX. Nyilatkozat társasági adóelőleg-kiegészítésről: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Társasági adóelőlegnek az adóévi várható fizetendő adó összegére történ</w:t>
            </w:r>
            <w:r w:rsidR="00EB262B">
              <w:rPr>
                <w:b/>
                <w:bCs/>
                <w:i/>
                <w:iCs/>
                <w:sz w:val="16"/>
                <w:szCs w:val="16"/>
              </w:rPr>
              <w:t>ő kiegészítésére kötelezett …………..</w:t>
            </w:r>
            <w:r>
              <w:rPr>
                <w:b/>
                <w:bCs/>
                <w:i/>
                <w:iCs/>
                <w:sz w:val="16"/>
                <w:szCs w:val="16"/>
              </w:rPr>
              <w:t>. adóévben.</w:t>
            </w:r>
          </w:p>
          <w:p w:rsidR="0081762A" w:rsidRPr="004A7492" w:rsidRDefault="0030773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</w:t>
            </w:r>
            <w:r w:rsidR="0081762A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igen                                                          </w:t>
            </w:r>
            <w:r w:rsidR="0081762A"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</w:p>
        </w:tc>
      </w:tr>
    </w:tbl>
    <w:p w:rsidR="004F0A8C" w:rsidRPr="007A3FA0" w:rsidRDefault="004F0A8C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  <w:sz w:val="12"/>
          <w:szCs w:val="12"/>
        </w:rPr>
      </w:pPr>
    </w:p>
    <w:tbl>
      <w:tblPr>
        <w:tblW w:w="1014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360"/>
        <w:gridCol w:w="2453"/>
        <w:gridCol w:w="426"/>
        <w:gridCol w:w="474"/>
        <w:gridCol w:w="426"/>
        <w:gridCol w:w="114"/>
        <w:gridCol w:w="426"/>
        <w:gridCol w:w="36"/>
        <w:gridCol w:w="411"/>
        <w:gridCol w:w="15"/>
        <w:gridCol w:w="438"/>
        <w:gridCol w:w="4319"/>
        <w:gridCol w:w="102"/>
        <w:gridCol w:w="81"/>
      </w:tblGrid>
      <w:tr w:rsidR="007A3FA0" w:rsidRPr="006C4C6B" w:rsidTr="001775AE">
        <w:trPr>
          <w:gridAfter w:val="1"/>
          <w:wAfter w:w="81" w:type="dxa"/>
        </w:trPr>
        <w:tc>
          <w:tcPr>
            <w:tcW w:w="10065" w:type="dxa"/>
            <w:gridSpan w:val="1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A3FA0" w:rsidRPr="006C4C6B" w:rsidTr="001775AE">
        <w:trPr>
          <w:gridAfter w:val="1"/>
          <w:wAfter w:w="81" w:type="dxa"/>
        </w:trPr>
        <w:tc>
          <w:tcPr>
            <w:tcW w:w="3303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2" w:type="dxa"/>
            <w:gridSpan w:val="2"/>
          </w:tcPr>
          <w:p w:rsidR="00FA1541" w:rsidRPr="004A7492" w:rsidRDefault="00FA15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775AE" w:rsidTr="001775AE">
        <w:trPr>
          <w:gridBefore w:val="1"/>
          <w:wBefore w:w="66" w:type="dxa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 w:rsidR="001775AE" w:rsidTr="001775AE">
        <w:trPr>
          <w:gridBefore w:val="1"/>
          <w:wBefore w:w="66" w:type="dxa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…………………………………..</w:t>
            </w:r>
            <w:r w:rsidRPr="001775AE">
              <w:rPr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80120C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80120C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75A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0120C"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80120C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/>
                <w:iC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</w:t>
            </w:r>
            <w:r w:rsidRPr="001775AE">
              <w:rPr>
                <w:sz w:val="20"/>
                <w:szCs w:val="20"/>
              </w:rPr>
              <w:sym w:font="Wingdings" w:char="F070"/>
            </w:r>
            <w:r w:rsidRPr="001775AE">
              <w:rPr>
                <w:i/>
                <w:sz w:val="16"/>
                <w:szCs w:val="16"/>
              </w:rPr>
              <w:t xml:space="preserve"> Jelen adóbevallást </w:t>
            </w:r>
            <w:proofErr w:type="spellStart"/>
            <w:r w:rsidRPr="001775AE">
              <w:rPr>
                <w:i/>
                <w:sz w:val="16"/>
                <w:szCs w:val="16"/>
              </w:rPr>
              <w:t>ellenjegyzem</w:t>
            </w:r>
            <w:proofErr w:type="spellEnd"/>
            <w:r w:rsidRPr="001775AE">
              <w:rPr>
                <w:i/>
                <w:sz w:val="16"/>
                <w:szCs w:val="16"/>
              </w:rPr>
              <w:t>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Cs/>
                <w:sz w:val="20"/>
                <w:szCs w:val="20"/>
              </w:rPr>
              <w:t xml:space="preserve"> </w:t>
            </w:r>
            <w:r w:rsidRPr="001775AE"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Meghatalmazott (meghatalmazás csatolva)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Adótanácsadó, adószakértő neve: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Az önkormányzati adóhatósághoz bejelentett pénzügyi 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     képviselő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7A3FA0" w:rsidRPr="006C4C6B" w:rsidTr="001775AE">
        <w:trPr>
          <w:gridAfter w:val="1"/>
          <w:wAfter w:w="81" w:type="dxa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A558F2" w:rsidRDefault="00A558F2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Default="001775AE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4A7492" w:rsidRDefault="001775AE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5F1223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„A” jelű betétlap</w:t>
            </w:r>
          </w:p>
          <w:p w:rsidR="005B1504" w:rsidRPr="00416EEA" w:rsidRDefault="004557FD" w:rsidP="00D033C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5B1504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3202F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="005B1504"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B05D2D" w:rsidRDefault="005B1504" w:rsidP="00D033C9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 xml:space="preserve">a </w:t>
            </w:r>
          </w:p>
          <w:p w:rsidR="005B1504" w:rsidRPr="004A7492" w:rsidRDefault="00B05D2D" w:rsidP="00D033C9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</w:tr>
      <w:tr w:rsidR="005B1504" w:rsidRPr="00CD400C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CD400C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  <w:trHeight w:val="1344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[2-3-4-5-6]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0212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="005B1504" w:rsidRPr="004A749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számviteli törvény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Szja. törvény hatálya alá tartozó vállalkozó kompenzációs</w:t>
            </w:r>
          </w:p>
          <w:p w:rsidR="005B1504" w:rsidRDefault="000212FF" w:rsidP="000212F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 xml:space="preserve">felárral növelt ellenérték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Pr="004A7492" w:rsidRDefault="00B05D2D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3.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A társasági adóról és osztalékadóról szóló törvény szerinti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>j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ogdíjbevétel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B24E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 w:rsidR="005B1504" w:rsidRPr="004A7492" w:rsidRDefault="005B1504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között kimutatott jövedéki adó 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energiaadó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alkoholos italok</w:t>
            </w:r>
          </w:p>
          <w:p w:rsidR="005B1504" w:rsidRDefault="00B05D2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utáni népegészségügyi termékadó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 regisztrációs adó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energiaadó    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alkoholos italok utáni népegészségügyi termékadó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6. Felszolgálási díj árbevétele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C5" w:rsidRDefault="007A63C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„B” jelű betétlap</w:t>
            </w:r>
          </w:p>
          <w:p w:rsidR="005B1504" w:rsidRPr="00416EEA" w:rsidRDefault="004557FD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5B1504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7A026D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="005B1504"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6C4C6B" w:rsidTr="00667A54">
        <w:trPr>
          <w:trHeight w:val="1792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r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760839" w:rsidRDefault="005B1504" w:rsidP="005B1504">
      <w:pPr>
        <w:spacing w:before="60" w:after="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„C” jelű betétlap</w:t>
            </w:r>
          </w:p>
          <w:p w:rsidR="005B1504" w:rsidRPr="00416EEA" w:rsidRDefault="004557FD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5B1504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5B1504" w:rsidRPr="006B43B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026D">
              <w:rPr>
                <w:b/>
                <w:bCs/>
                <w:i/>
                <w:iCs/>
                <w:sz w:val="20"/>
                <w:szCs w:val="20"/>
              </w:rPr>
              <w:t>adó</w:t>
            </w:r>
            <w:r w:rsidR="005B1504" w:rsidRPr="006B43B6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760839" w:rsidTr="00714417">
        <w:trPr>
          <w:trHeight w:val="334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[2+3+4+5+6+7-8]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14417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3C5EB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  <w:spacing w:before="240" w:after="240"/>
      </w:pPr>
    </w:p>
    <w:p w:rsidR="00C06E4D" w:rsidRDefault="00C06E4D" w:rsidP="005B1504">
      <w:pPr>
        <w:autoSpaceDE w:val="0"/>
        <w:autoSpaceDN w:val="0"/>
        <w:adjustRightInd w:val="0"/>
        <w:spacing w:before="240" w:after="2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„D” jelű betétlap</w:t>
            </w:r>
          </w:p>
          <w:p w:rsidR="005B1504" w:rsidRDefault="004557FD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5B1504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8E0E30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="005B1504" w:rsidRPr="00DE3C3F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416EEA"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760839" w:rsidTr="00667A54">
        <w:trPr>
          <w:trHeight w:val="1344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[2+3+4+5+6]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06253A">
              <w:rPr>
                <w:sz w:val="16"/>
                <w:szCs w:val="16"/>
              </w:rPr>
              <w:br w:type="page"/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221A44" w:rsidRDefault="00221A4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D147A7" w:rsidRDefault="00D147A7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006F53" w:rsidRDefault="00006F53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93"/>
        <w:gridCol w:w="453"/>
        <w:gridCol w:w="453"/>
        <w:gridCol w:w="5361"/>
      </w:tblGrid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„E” jelű betétlap</w:t>
            </w:r>
          </w:p>
          <w:p w:rsidR="005B1504" w:rsidRDefault="004557FD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5B1504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5B1504" w:rsidRPr="0055248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375BC">
              <w:rPr>
                <w:b/>
                <w:bCs/>
                <w:i/>
                <w:iCs/>
                <w:sz w:val="20"/>
                <w:szCs w:val="20"/>
              </w:rPr>
              <w:t>adó</w:t>
            </w:r>
            <w:r w:rsidR="00A12539">
              <w:rPr>
                <w:b/>
                <w:bCs/>
                <w:i/>
                <w:iCs/>
                <w:sz w:val="20"/>
                <w:szCs w:val="20"/>
              </w:rPr>
              <w:t>évbe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576694" w:rsidRDefault="005B150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 w:rsidR="005B1504" w:rsidRPr="00606B52" w:rsidRDefault="005B1504" w:rsidP="0057669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>figyelembe vehető együtte</w:t>
            </w:r>
            <w:r>
              <w:rPr>
                <w:b/>
                <w:bCs/>
                <w:i/>
                <w:iCs/>
                <w:sz w:val="20"/>
                <w:szCs w:val="20"/>
              </w:rPr>
              <w:t>s összege, kapcsolt vállalkozás adóalapja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606B52" w:rsidRDefault="005B1504" w:rsidP="00D958E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39.§ (6) bekezdése szerinti kapcsolt vállalkozás tagja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5B1504" w:rsidRPr="00606B52" w:rsidTr="00667A54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764" w:rsidRDefault="00E8176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1.  Adóalany neve (cégneve)</w:t>
            </w:r>
            <w:r w:rsidR="005B1504" w:rsidRPr="00606B52">
              <w:rPr>
                <w:b/>
                <w:i/>
                <w:iCs/>
                <w:sz w:val="16"/>
                <w:szCs w:val="16"/>
              </w:rPr>
              <w:t>:</w:t>
            </w:r>
            <w:r>
              <w:rPr>
                <w:b/>
                <w:i/>
                <w:iCs/>
                <w:sz w:val="16"/>
                <w:szCs w:val="16"/>
              </w:rPr>
              <w:t xml:space="preserve">  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</w:t>
            </w:r>
            <w:r w:rsidR="00F73C71">
              <w:rPr>
                <w:b/>
                <w:i/>
                <w:iCs/>
                <w:sz w:val="16"/>
                <w:szCs w:val="16"/>
              </w:rPr>
              <w:t>___</w:t>
            </w:r>
            <w:r w:rsidR="00E81764">
              <w:rPr>
                <w:b/>
                <w:i/>
                <w:iCs/>
                <w:sz w:val="16"/>
                <w:szCs w:val="16"/>
              </w:rPr>
              <w:t>_________________________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5B1504" w:rsidRPr="007D7AE6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D7AE6" w:rsidRDefault="005B1504" w:rsidP="00C66BE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b/>
                <w:i/>
                <w:sz w:val="16"/>
                <w:szCs w:val="16"/>
              </w:rPr>
              <w:t xml:space="preserve">II. A </w:t>
            </w:r>
            <w:proofErr w:type="spellStart"/>
            <w:r w:rsidRPr="00BD3341">
              <w:rPr>
                <w:b/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b/>
                <w:i/>
                <w:sz w:val="16"/>
                <w:szCs w:val="16"/>
              </w:rPr>
              <w:t>. 39. § (6) bekezdésének hatálya alá nem tartozó</w:t>
            </w:r>
            <w:r w:rsidR="00C66BE1">
              <w:rPr>
                <w:b/>
                <w:i/>
                <w:sz w:val="16"/>
                <w:szCs w:val="16"/>
              </w:rPr>
              <w:t xml:space="preserve"> vállalkozó esetén 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D7AE6"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 w:rsidR="005B1504" w:rsidRPr="007D7AE6" w:rsidTr="00667A54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i/>
                <w:sz w:val="16"/>
                <w:szCs w:val="16"/>
              </w:rPr>
              <w:t xml:space="preserve">1. </w:t>
            </w:r>
            <w:r>
              <w:rPr>
                <w:i/>
                <w:sz w:val="16"/>
                <w:szCs w:val="16"/>
              </w:rPr>
              <w:t>Eladott áruk beszerzési értéke (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>) összesen</w:t>
            </w:r>
            <w:r w:rsidR="00ED54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2. Közvetített szolgáltatások értéke összesen  </w:t>
            </w:r>
            <w:r w:rsidR="00ED54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21484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3. Az 1. és 2. sorból </w:t>
            </w:r>
            <w:proofErr w:type="spellStart"/>
            <w:r>
              <w:rPr>
                <w:i/>
                <w:sz w:val="16"/>
                <w:szCs w:val="16"/>
              </w:rPr>
              <w:t>a</w:t>
            </w:r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. 39. § (7) bekezdése szerinti export </w:t>
            </w:r>
            <w:proofErr w:type="spellStart"/>
            <w:r w:rsidRPr="00BD3341">
              <w:rPr>
                <w:i/>
                <w:sz w:val="16"/>
                <w:szCs w:val="16"/>
              </w:rPr>
              <w:t>árbevételhez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kapcsolódó</w:t>
            </w:r>
            <w:r w:rsidR="0021484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D3341">
              <w:rPr>
                <w:i/>
                <w:sz w:val="16"/>
                <w:szCs w:val="16"/>
              </w:rPr>
              <w:t>elábé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és</w:t>
            </w:r>
            <w:r w:rsidR="00214844">
              <w:rPr>
                <w:i/>
                <w:sz w:val="16"/>
                <w:szCs w:val="16"/>
              </w:rPr>
              <w:t xml:space="preserve"> </w:t>
            </w:r>
            <w:r w:rsidRPr="00BD3341">
              <w:rPr>
                <w:i/>
                <w:sz w:val="16"/>
                <w:szCs w:val="16"/>
              </w:rPr>
              <w:t xml:space="preserve">közvetített </w:t>
            </w:r>
          </w:p>
          <w:p w:rsidR="005B1504" w:rsidRPr="007D7AE6" w:rsidRDefault="0021484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5B1504" w:rsidRPr="00BD3341">
              <w:rPr>
                <w:i/>
                <w:sz w:val="16"/>
                <w:szCs w:val="16"/>
              </w:rPr>
              <w:t>szolgáltatások értéke</w:t>
            </w:r>
            <w:r w:rsidR="00ED541A">
              <w:rPr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="005B1504" w:rsidRPr="00BD3341">
              <w:rPr>
                <w:b/>
                <w:i/>
                <w:sz w:val="16"/>
                <w:szCs w:val="16"/>
              </w:rPr>
              <w:t xml:space="preserve"> Ft-ot meg</w:t>
            </w:r>
            <w:r w:rsidR="005B1504">
              <w:rPr>
                <w:b/>
                <w:i/>
                <w:sz w:val="16"/>
                <w:szCs w:val="16"/>
              </w:rPr>
              <w:t xml:space="preserve"> nem 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haladó nettó </w:t>
            </w:r>
            <w:proofErr w:type="spellStart"/>
            <w:r w:rsidR="005B1504" w:rsidRPr="00BD3341">
              <w:rPr>
                <w:b/>
                <w:i/>
                <w:sz w:val="16"/>
                <w:szCs w:val="16"/>
              </w:rPr>
              <w:t>árbevételű</w:t>
            </w:r>
            <w:proofErr w:type="spellEnd"/>
            <w:r w:rsidR="005B1504" w:rsidRPr="00BD3341">
              <w:rPr>
                <w:b/>
                <w:i/>
                <w:sz w:val="16"/>
                <w:szCs w:val="16"/>
              </w:rPr>
              <w:t xml:space="preserve"> vállalkozónak</w:t>
            </w:r>
            <w:r w:rsidR="005B1504">
              <w:rPr>
                <w:b/>
                <w:i/>
                <w:sz w:val="16"/>
                <w:szCs w:val="16"/>
              </w:rPr>
              <w:t xml:space="preserve"> nem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 w:rsidR="005B1504"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21484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BD334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Az 1. és 2. sorból a </w:t>
            </w:r>
            <w:proofErr w:type="spellStart"/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. 39. § (7) bekezdése szerinti </w:t>
            </w:r>
            <w:r>
              <w:rPr>
                <w:i/>
                <w:sz w:val="16"/>
                <w:szCs w:val="16"/>
              </w:rPr>
              <w:t xml:space="preserve">közfinanszírozásban részesülő gyógyszerek értékesítéséhez </w:t>
            </w:r>
          </w:p>
          <w:p w:rsidR="005B1504" w:rsidRDefault="0021484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 kapcsolódó </w:t>
            </w:r>
            <w:proofErr w:type="spellStart"/>
            <w:r w:rsidR="005B1504"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ED541A">
              <w:rPr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="005B1504" w:rsidRPr="00BD3341">
              <w:rPr>
                <w:b/>
                <w:i/>
                <w:sz w:val="16"/>
                <w:szCs w:val="16"/>
              </w:rPr>
              <w:t xml:space="preserve"> Ft-ot meg</w:t>
            </w:r>
            <w:r w:rsidR="005B1504">
              <w:rPr>
                <w:b/>
                <w:i/>
                <w:sz w:val="16"/>
                <w:szCs w:val="16"/>
              </w:rPr>
              <w:t xml:space="preserve"> nem 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haladó nettó </w:t>
            </w:r>
            <w:proofErr w:type="spellStart"/>
            <w:r w:rsidR="005B1504" w:rsidRPr="00BD3341">
              <w:rPr>
                <w:b/>
                <w:i/>
                <w:sz w:val="16"/>
                <w:szCs w:val="16"/>
              </w:rPr>
              <w:t>árbevételű</w:t>
            </w:r>
            <w:proofErr w:type="spellEnd"/>
            <w:r w:rsidR="005B1504" w:rsidRPr="00BD3341">
              <w:rPr>
                <w:b/>
                <w:i/>
                <w:sz w:val="16"/>
                <w:szCs w:val="16"/>
              </w:rPr>
              <w:t xml:space="preserve"> vállalkozónak</w:t>
            </w:r>
            <w:r w:rsidR="005B1504">
              <w:rPr>
                <w:b/>
                <w:i/>
                <w:sz w:val="16"/>
                <w:szCs w:val="16"/>
              </w:rPr>
              <w:t xml:space="preserve"> nem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 w:rsidR="005B1504"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</w:t>
            </w:r>
            <w:r w:rsidR="005B1504">
              <w:rPr>
                <w:b/>
                <w:i/>
                <w:sz w:val="16"/>
                <w:szCs w:val="16"/>
              </w:rPr>
              <w:t xml:space="preserve"> </w:t>
            </w:r>
            <w:r w:rsidR="00ED541A">
              <w:rPr>
                <w:b/>
                <w:i/>
                <w:sz w:val="16"/>
                <w:szCs w:val="16"/>
              </w:rPr>
              <w:t xml:space="preserve">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5. Az 1.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villamosenergia piaci ügyletek elszámolása érdekében vásárolt és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villamosenergia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 xml:space="preserve">haladó nettó </w:t>
            </w:r>
            <w:proofErr w:type="spellStart"/>
            <w:r w:rsidRPr="00BD3341">
              <w:rPr>
                <w:b/>
                <w:i/>
                <w:sz w:val="16"/>
                <w:szCs w:val="16"/>
              </w:rPr>
              <w:t>árbevételű</w:t>
            </w:r>
            <w:proofErr w:type="spellEnd"/>
            <w:r w:rsidRPr="00BD3341">
              <w:rPr>
                <w:b/>
                <w:i/>
                <w:sz w:val="16"/>
                <w:szCs w:val="16"/>
              </w:rPr>
              <w:t xml:space="preserve">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i/>
                  <w:sz w:val="16"/>
                  <w:szCs w:val="16"/>
                </w:rPr>
                <w:t xml:space="preserve">6. </w:t>
              </w:r>
              <w:proofErr w:type="spellStart"/>
              <w:r w:rsidRPr="00BD3341">
                <w:rPr>
                  <w:i/>
                  <w:sz w:val="16"/>
                  <w:szCs w:val="16"/>
                </w:rPr>
                <w:t>A</w:t>
              </w:r>
            </w:smartTag>
            <w:r w:rsidRPr="00BD3341">
              <w:rPr>
                <w:i/>
                <w:sz w:val="16"/>
                <w:szCs w:val="16"/>
              </w:rPr>
              <w:t>Htv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. 39.§ (4)-(5) bekezdése alapján (sávosan) megállapított, levonható </w:t>
            </w:r>
            <w:proofErr w:type="spellStart"/>
            <w:r w:rsidRPr="00BD3341">
              <w:rPr>
                <w:i/>
                <w:sz w:val="16"/>
                <w:szCs w:val="16"/>
              </w:rPr>
              <w:t>elábé</w:t>
            </w:r>
            <w:proofErr w:type="spellEnd"/>
            <w:r w:rsidRPr="00BD3341">
              <w:rPr>
                <w:i/>
                <w:sz w:val="16"/>
                <w:szCs w:val="16"/>
              </w:rPr>
              <w:t xml:space="preserve">  és a közvetített szolgáltatások értékének együttes összege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 xml:space="preserve">haladó nettó </w:t>
            </w:r>
            <w:proofErr w:type="spellStart"/>
            <w:r w:rsidRPr="00BD3341">
              <w:rPr>
                <w:b/>
                <w:i/>
                <w:sz w:val="16"/>
                <w:szCs w:val="16"/>
              </w:rPr>
              <w:t>árbevételű</w:t>
            </w:r>
            <w:proofErr w:type="spellEnd"/>
            <w:r w:rsidRPr="00BD3341">
              <w:rPr>
                <w:b/>
                <w:i/>
                <w:sz w:val="16"/>
                <w:szCs w:val="16"/>
              </w:rPr>
              <w:t xml:space="preserve">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D541A" w:rsidRDefault="005B1504" w:rsidP="00ED541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7. Figyelembe vehető </w:t>
            </w:r>
            <w:proofErr w:type="spellStart"/>
            <w:r>
              <w:rPr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Cs/>
                <w:i/>
                <w:iCs/>
                <w:sz w:val="16"/>
                <w:szCs w:val="16"/>
              </w:rPr>
              <w:t xml:space="preserve"> és a közvetített szolgáltatások értékének együttes összege </w:t>
            </w:r>
          </w:p>
          <w:p w:rsidR="005B1504" w:rsidRPr="00535A0E" w:rsidRDefault="00ED541A" w:rsidP="00ED541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[legfeljebb 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="005B1504">
              <w:rPr>
                <w:bCs/>
                <w:i/>
                <w:iCs/>
                <w:sz w:val="16"/>
                <w:szCs w:val="16"/>
              </w:rPr>
              <w:t xml:space="preserve"> Ft </w:t>
            </w:r>
            <w:proofErr w:type="spellStart"/>
            <w:r w:rsidR="00C66BE1">
              <w:rPr>
                <w:bCs/>
                <w:i/>
                <w:iCs/>
                <w:sz w:val="16"/>
                <w:szCs w:val="16"/>
              </w:rPr>
              <w:t>nettóárbevételű</w:t>
            </w:r>
            <w:proofErr w:type="spellEnd"/>
            <w:r w:rsidR="00C66BE1">
              <w:rPr>
                <w:bCs/>
                <w:i/>
                <w:iCs/>
                <w:sz w:val="16"/>
                <w:szCs w:val="16"/>
              </w:rPr>
              <w:t xml:space="preserve"> adózó esetén (1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+2), 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="005B1504">
              <w:rPr>
                <w:bCs/>
                <w:i/>
                <w:iCs/>
                <w:sz w:val="16"/>
                <w:szCs w:val="16"/>
              </w:rPr>
              <w:t xml:space="preserve"> Ft feletti </w:t>
            </w:r>
            <w:r w:rsidR="00C66BE1">
              <w:rPr>
                <w:bCs/>
                <w:i/>
                <w:iCs/>
                <w:sz w:val="16"/>
                <w:szCs w:val="16"/>
              </w:rPr>
              <w:t>nettó árbevétel esetén: (3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+4+5+6)]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B1504" w:rsidRPr="00775E3F" w:rsidRDefault="005B1504" w:rsidP="00667A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B1504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504" w:rsidRPr="00775E3F" w:rsidRDefault="005B1504" w:rsidP="00C66B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5E3F"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39. § (6) bekezdésének hatálya alá tartozó kapcsolt vállalkozás esetén                                                                                       </w:t>
            </w:r>
            <w:r w:rsidRPr="00C66BE1"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 w:rsidR="005B1504" w:rsidRPr="007D7AE6" w:rsidTr="005B1504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1.A kapcsolt vállalkozás adóalanyok összes nettó árbevétele                                                                            </w:t>
            </w:r>
            <w:r w:rsidR="004653EA">
              <w:rPr>
                <w:i/>
                <w:sz w:val="16"/>
                <w:szCs w:val="16"/>
              </w:rPr>
              <w:t xml:space="preserve">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rFonts w:ascii="Arial" w:hAnsi="Arial" w:cs="Arial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 w:rsidR="004653EA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 </w:t>
            </w:r>
            <w:r w:rsidR="004653EA">
              <w:rPr>
                <w:i/>
                <w:sz w:val="16"/>
                <w:szCs w:val="16"/>
              </w:rPr>
              <w:t xml:space="preserve">   </w:t>
            </w:r>
            <w:r w:rsidRPr="00377AED">
              <w:rPr>
                <w:i/>
                <w:sz w:val="16"/>
                <w:szCs w:val="16"/>
              </w:rPr>
              <w:t>értéke, alapkutatás, alkalmazott kutatás, kísérleti fejlesztés adóévben elszámolt közvetlen költsége</w:t>
            </w:r>
            <w:r w:rsidR="004653EA">
              <w:rPr>
                <w:i/>
                <w:sz w:val="16"/>
                <w:szCs w:val="16"/>
              </w:rPr>
              <w:t xml:space="preserve">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>3. Kapcsolt vállalkozás adóalanyok összes eladott áruk beszerzési értéke</w:t>
            </w:r>
            <w:r w:rsidR="004653EA"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>4. Kapcsolt vállalkozás adóalanyok összes közvetített szolgáltatások értéke</w:t>
            </w:r>
            <w:r w:rsidR="004653EA"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377AED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i/>
                  <w:sz w:val="16"/>
                  <w:szCs w:val="16"/>
                </w:rPr>
                <w:t xml:space="preserve">5. 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 és 4. sorból a </w:t>
            </w:r>
            <w:proofErr w:type="spellStart"/>
            <w:r w:rsidRPr="00377AED">
              <w:rPr>
                <w:i/>
                <w:sz w:val="16"/>
                <w:szCs w:val="16"/>
              </w:rPr>
              <w:t>Htv</w:t>
            </w:r>
            <w:proofErr w:type="spellEnd"/>
            <w:r w:rsidRPr="00377AED">
              <w:rPr>
                <w:i/>
                <w:sz w:val="16"/>
                <w:szCs w:val="16"/>
              </w:rPr>
              <w:t>. 39.§ (7) bekezdése szerinti export-</w:t>
            </w:r>
            <w:proofErr w:type="spellStart"/>
            <w:r w:rsidRPr="00377AED">
              <w:rPr>
                <w:i/>
                <w:sz w:val="16"/>
                <w:szCs w:val="16"/>
              </w:rPr>
              <w:t>árbevételhez</w:t>
            </w:r>
            <w:proofErr w:type="spellEnd"/>
            <w:r w:rsidRPr="00377AED">
              <w:rPr>
                <w:i/>
                <w:sz w:val="16"/>
                <w:szCs w:val="16"/>
              </w:rPr>
              <w:t xml:space="preserve"> kapcsolódó összes </w:t>
            </w:r>
            <w:proofErr w:type="spellStart"/>
            <w:r w:rsidRPr="00377AED">
              <w:rPr>
                <w:i/>
                <w:sz w:val="16"/>
                <w:szCs w:val="16"/>
              </w:rPr>
              <w:t>elábé</w:t>
            </w:r>
            <w:proofErr w:type="spellEnd"/>
            <w:r w:rsidRPr="00377AED">
              <w:rPr>
                <w:i/>
                <w:sz w:val="16"/>
                <w:szCs w:val="16"/>
              </w:rPr>
              <w:t xml:space="preserve"> és</w:t>
            </w: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 xml:space="preserve">     közvetített szolgáltatások értéke                                                                                                                </w:t>
            </w:r>
            <w:r w:rsidR="00836EA9">
              <w:rPr>
                <w:i/>
                <w:sz w:val="16"/>
                <w:szCs w:val="16"/>
              </w:rPr>
              <w:t xml:space="preserve">     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377AED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DC2A46">
                <w:rPr>
                  <w:sz w:val="16"/>
                  <w:szCs w:val="16"/>
                </w:rPr>
                <w:t>6.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3.sorból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>. 39.§ (7) bekezdése szerinti közfinanszírozásban részesülő gyógyszerek értékesítéséhez</w:t>
            </w:r>
          </w:p>
          <w:p w:rsidR="005B1504" w:rsidRPr="0080120C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kapcsolódó </w:t>
            </w:r>
            <w:proofErr w:type="spellStart"/>
            <w:r w:rsidR="005B1504">
              <w:rPr>
                <w:i/>
                <w:sz w:val="16"/>
                <w:szCs w:val="16"/>
              </w:rPr>
              <w:t>elábé</w:t>
            </w:r>
            <w:proofErr w:type="spellEnd"/>
            <w:r w:rsidR="00C66BE1">
              <w:rPr>
                <w:i/>
                <w:sz w:val="16"/>
                <w:szCs w:val="16"/>
              </w:rPr>
              <w:t xml:space="preserve">, vagy dohány kiskereskedelmi-ellátónál a dohány bekerülési értéke </w:t>
            </w:r>
            <w:r>
              <w:rPr>
                <w:i/>
                <w:sz w:val="16"/>
                <w:szCs w:val="16"/>
              </w:rPr>
              <w:t xml:space="preserve">        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</w:t>
            </w:r>
            <w:proofErr w:type="spellStart"/>
            <w:r>
              <w:rPr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39.§ (7) bekezdése szerinti földgázpiaci és villamosenergia piaci ügyletek elszámolása érdekében vásárolt és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villamosenergia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                                                                                                                                               </w:t>
            </w:r>
            <w:r w:rsidR="00836EA9">
              <w:rPr>
                <w:i/>
                <w:iCs/>
                <w:sz w:val="16"/>
                <w:szCs w:val="16"/>
              </w:rPr>
              <w:t xml:space="preserve">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836EA9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DC2A46">
                <w:rPr>
                  <w:i/>
                  <w:sz w:val="16"/>
                  <w:szCs w:val="16"/>
                </w:rPr>
                <w:t>8.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>
              <w:rPr>
                <w:i/>
                <w:sz w:val="16"/>
                <w:szCs w:val="16"/>
              </w:rPr>
              <w:t xml:space="preserve"> kapcsolt vállalkozásoknál a </w:t>
            </w:r>
            <w:proofErr w:type="spellStart"/>
            <w:r>
              <w:rPr>
                <w:i/>
                <w:sz w:val="16"/>
                <w:szCs w:val="16"/>
              </w:rPr>
              <w:t>Htv</w:t>
            </w:r>
            <w:proofErr w:type="spellEnd"/>
            <w:r>
              <w:rPr>
                <w:i/>
                <w:sz w:val="16"/>
                <w:szCs w:val="16"/>
              </w:rPr>
              <w:t>. 39.§ (4)-(5) bekezdése alapján (sávosan) megállapított, levonható</w:t>
            </w:r>
            <w:r w:rsidR="00836EA9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elábé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5B1504" w:rsidRPr="0080120C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>és közvetített szolgáltatások együttes összege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9.</w:t>
            </w:r>
            <w:r>
              <w:rPr>
                <w:i/>
                <w:sz w:val="16"/>
                <w:szCs w:val="16"/>
              </w:rPr>
              <w:t xml:space="preserve"> Kapcsolt vállalkozás tagjai által összesen figyelembe vehető eladott áruk beszerzési értékének és a</w:t>
            </w:r>
          </w:p>
          <w:p w:rsidR="005B1504" w:rsidRPr="0080120C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 közvetített szolgáltatás</w:t>
            </w:r>
            <w:r w:rsidR="00D0002F">
              <w:rPr>
                <w:i/>
                <w:sz w:val="16"/>
                <w:szCs w:val="16"/>
              </w:rPr>
              <w:t>ok értékének együttes összege (5</w:t>
            </w:r>
            <w:r w:rsidR="005B1504">
              <w:rPr>
                <w:i/>
                <w:sz w:val="16"/>
                <w:szCs w:val="16"/>
              </w:rPr>
              <w:t xml:space="preserve">+6+7+8)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2A46">
              <w:rPr>
                <w:i/>
                <w:sz w:val="16"/>
                <w:szCs w:val="16"/>
              </w:rPr>
              <w:t>10.</w:t>
            </w:r>
            <w:r>
              <w:rPr>
                <w:i/>
                <w:sz w:val="16"/>
                <w:szCs w:val="16"/>
              </w:rPr>
              <w:t xml:space="preserve"> Kapcsolt vállalkozások összes pozitív előjelű különbözet (adóalap) (1-2-9)</w:t>
            </w:r>
            <w:r w:rsidR="00F73C71">
              <w:rPr>
                <w:i/>
                <w:sz w:val="16"/>
                <w:szCs w:val="16"/>
              </w:rPr>
              <w:t xml:space="preserve">                                                        </w:t>
            </w:r>
            <w:r w:rsidR="00714417">
              <w:rPr>
                <w:i/>
                <w:sz w:val="16"/>
                <w:szCs w:val="16"/>
              </w:rPr>
              <w:t xml:space="preserve">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2C02F3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1. Az adóalanyra jutó  vállalkozási szintű adóalap[„E” jelű betétlap III/10.sor* („A” vagy „B” vagy </w:t>
            </w: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   „C” vagy „D” jelű betétlap II/1. sor + „E” jelű betétlap III/1.sor)]  </w:t>
            </w:r>
            <w:r w:rsidR="00F73C71"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</w:p>
        </w:tc>
      </w:tr>
      <w:tr w:rsidR="005B1504" w:rsidRPr="00606B52" w:rsidTr="005B15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sz w:val="16"/>
                <w:szCs w:val="16"/>
              </w:rPr>
              <w:br w:type="page"/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5B1504" w:rsidRPr="00760839" w:rsidTr="005B150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B1504" w:rsidRPr="00760839" w:rsidRDefault="005B1504" w:rsidP="00667A54">
            <w:pPr>
              <w:spacing w:before="60" w:after="40"/>
              <w:jc w:val="center"/>
            </w:pPr>
          </w:p>
        </w:tc>
      </w:tr>
      <w:tr w:rsidR="005B1504" w:rsidRPr="00760839" w:rsidTr="005B1504">
        <w:trPr>
          <w:trHeight w:val="70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FF5C8F" w:rsidRDefault="00FF5C8F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818"/>
        <w:gridCol w:w="467"/>
        <w:gridCol w:w="467"/>
        <w:gridCol w:w="5233"/>
      </w:tblGrid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C43550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 w:rsidRPr="00C43550">
              <w:rPr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5B1504" w:rsidRPr="00416EEA" w:rsidRDefault="004557F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5B1504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6649B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="005B1504"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="005B1504"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EEA"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  <w:r w:rsidR="0092041D">
              <w:rPr>
                <w:b/>
                <w:bCs/>
                <w:i/>
                <w:iCs/>
                <w:sz w:val="16"/>
                <w:szCs w:val="16"/>
              </w:rPr>
              <w:t>_____________________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proofErr w:type="spellStart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1.1 pontja szerinti 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zemélyi jellegű ráfordítással arányos</w:t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5.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2.3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1.2 pontja szerinti 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6.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2.4.1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3.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7.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 2.4.2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 xml:space="preserve">4. </w:t>
              </w:r>
              <w:proofErr w:type="spellStart"/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 2.2 pontja szerinti megosztás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5B1504" w:rsidRPr="00760839" w:rsidTr="00667A54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524" w:rsidRDefault="005B1504" w:rsidP="00590A82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 által az adóévben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összes személyi</w:t>
            </w:r>
          </w:p>
          <w:p w:rsidR="005B1504" w:rsidRPr="00760839" w:rsidRDefault="00443524" w:rsidP="00590A82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jellegű ráfordítás összege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személyi jellegű ráfordítás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vállalkozásnak az adóévben a székhely, telephely szerinti településekhez tartozó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szerinti – összes eszközérték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sorból az önkormányzat illetékességi területén figyelembeveendő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. melléklete szerinti – eszközérték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fogyasztók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észére történő 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>é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rtékesítésből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származó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összes számviteli törvény szerinti nettó árbevétele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</w:t>
            </w:r>
          </w:p>
          <w:p w:rsidR="005B1504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földgáz végső fogyasztók részére történőértékesítésből származó az önkormányzat illetékességi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sorból a villamos energia elosztó hálózati engedélyes és földgázelosztói engedélyes esetén 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földgáz mennyisége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24.] származó, számviteli törvény szerinti értékesítés nettó </w:t>
            </w:r>
          </w:p>
          <w:p w:rsidR="005B1504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vett befejezetlen termelés, félkésztermék, késztermék értéke együttes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A21E3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10. 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sorból az önkormányzat illetékességi területén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37. §</w:t>
            </w:r>
            <w:r w:rsidR="00CA21E3">
              <w:rPr>
                <w:b/>
                <w:bCs/>
                <w:i/>
                <w:iCs/>
                <w:sz w:val="16"/>
                <w:szCs w:val="16"/>
              </w:rPr>
              <w:t xml:space="preserve"> (2) bekezdés b) pontja és a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(3) bekezdés szerint létrej</w:t>
            </w:r>
            <w:r>
              <w:rPr>
                <w:b/>
                <w:bCs/>
                <w:i/>
                <w:iCs/>
                <w:sz w:val="16"/>
                <w:szCs w:val="16"/>
              </w:rPr>
              <w:t>ött telephelyre jutó összeg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 végző vállalkozó távközlési szolgáltatást igénybe vevő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előfizetőinek száma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távközlési </w:t>
            </w:r>
            <w:proofErr w:type="spellStart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tevékenységetigénybe</w:t>
            </w:r>
            <w:proofErr w:type="spellEnd"/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vevő előfizetők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helyeinek száma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13. sorból az önkormányzat illetékességi területén található vezetékes szolgáltatási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helyeinek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 nélküli távközlési szolgáltatást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igénybe vevő előfizetőinek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15. sorból az önkormányzat illetékességi területén található számlázási cím szerinti vezeték 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nélküli távközlési tevékenysége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41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80120C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641" w:rsidRDefault="006806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4C4B70" w:rsidRDefault="005B1504" w:rsidP="005B1504">
      <w:pPr>
        <w:pStyle w:val="Listaszerbekezds1"/>
        <w:numPr>
          <w:ilvl w:val="0"/>
          <w:numId w:val="1"/>
        </w:numPr>
        <w:rPr>
          <w:sz w:val="2"/>
          <w:szCs w:val="2"/>
        </w:rPr>
      </w:pPr>
    </w:p>
    <w:p w:rsidR="005B1504" w:rsidRPr="004C4B70" w:rsidRDefault="005B1504" w:rsidP="005B69CC">
      <w:pPr>
        <w:pStyle w:val="Listaszerbekezds1"/>
        <w:ind w:left="0"/>
        <w:rPr>
          <w:sz w:val="4"/>
          <w:szCs w:val="4"/>
        </w:rPr>
        <w:sectPr w:rsidR="005B1504" w:rsidRPr="004C4B70" w:rsidSect="00B5747C">
          <w:type w:val="continuous"/>
          <w:pgSz w:w="11906" w:h="16838"/>
          <w:pgMar w:top="709" w:right="1418" w:bottom="568" w:left="1418" w:header="567" w:footer="1064" w:gutter="0"/>
          <w:cols w:space="708"/>
          <w:docGrid w:linePitch="360"/>
        </w:sectPr>
      </w:pPr>
    </w:p>
    <w:p w:rsidR="00322F59" w:rsidRDefault="00322F59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„G” jelű betétlap</w:t>
            </w:r>
          </w:p>
          <w:p w:rsidR="00802B36" w:rsidRPr="00416EEA" w:rsidRDefault="004557FD" w:rsidP="00667A5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802B36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54849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="00802B36"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802B36"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802B36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802B36"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802B36" w:rsidRPr="00760839" w:rsidRDefault="00802B36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36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 adóhatóságnál nincs fennálló adótartozásom</w:t>
            </w:r>
          </w:p>
        </w:tc>
      </w:tr>
      <w:tr w:rsidR="00802B36" w:rsidRPr="00760839" w:rsidTr="00587AA0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_______________________forintot kérek visszatéríteni 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_______________________forintot kérek más adónemben/hatóságnál nyilvántartott lejárt esedékességű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 _______________________forintot kérek más adónemben/hatóságnál nyilvántartott lejárt esedékességű köztartozásra átvezetni, a fennmaradó összeget később esedékes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iparűzési adó fizetési kötelezettségre kívánom felhasználni 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80120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___________________________________________________________________________________________________ számú bankszámlára.</w:t>
            </w:r>
          </w:p>
        </w:tc>
      </w:tr>
      <w:tr w:rsidR="00802B3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F3B0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760839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Összeg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760839">
              <w:rPr>
                <w:b/>
                <w:i/>
                <w:sz w:val="16"/>
                <w:szCs w:val="16"/>
              </w:rPr>
              <w:br/>
              <w:t>ügyfélazonosító szám</w:t>
            </w: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80120C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80120C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80120C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„H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406F76" w:rsidRPr="00416EEA" w:rsidRDefault="004557FD" w:rsidP="0021484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  <w:r w:rsidR="00406F76"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62043A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="00406F76"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406F76"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406F76" w:rsidRPr="00727C3D">
              <w:rPr>
                <w:bCs/>
                <w:i/>
                <w:iCs/>
                <w:sz w:val="16"/>
                <w:szCs w:val="16"/>
              </w:rPr>
              <w:t>illetékességi területén</w:t>
            </w:r>
            <w:r w:rsidR="00406F76"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06F76" w:rsidRPr="00760839" w:rsidRDefault="00406F76" w:rsidP="00214844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0120C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6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Önellenőrzés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6F76" w:rsidRPr="00760839" w:rsidTr="00214844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Rcsostblzat"/>
              <w:tblW w:w="13300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  <w:gridCol w:w="3325"/>
            </w:tblGrid>
            <w:tr w:rsidR="00406F76" w:rsidTr="00406F76"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760839">
                    <w:br w:type="page"/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 w:rsidR="00406F76" w:rsidTr="00406F76">
              <w:trPr>
                <w:trHeight w:val="579"/>
              </w:trPr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06F76" w:rsidRPr="00E06E5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right w:val="nil"/>
            </w:tcBorders>
          </w:tcPr>
          <w:p w:rsidR="00406F76" w:rsidRPr="006F3B0D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64DEF">
        <w:tc>
          <w:tcPr>
            <w:tcW w:w="709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14844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80120C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80120C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80120C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06F76" w:rsidRDefault="00406F76" w:rsidP="00406F76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B22C7C" w:rsidRDefault="00B22C7C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DD4515" w:rsidRDefault="00DD4515" w:rsidP="00214844">
      <w:pPr>
        <w:autoSpaceDE w:val="0"/>
        <w:autoSpaceDN w:val="0"/>
        <w:adjustRightInd w:val="0"/>
        <w:spacing w:before="60" w:after="40"/>
        <w:ind w:left="-426" w:right="184"/>
        <w:jc w:val="center"/>
        <w:outlineLvl w:val="5"/>
        <w:rPr>
          <w:b/>
          <w:i/>
          <w:iCs/>
          <w:sz w:val="28"/>
          <w:szCs w:val="28"/>
        </w:rPr>
        <w:sectPr w:rsidR="00DD4515" w:rsidSect="005B69CC">
          <w:pgSz w:w="16838" w:h="11906" w:orient="landscape"/>
          <w:pgMar w:top="709" w:right="680" w:bottom="568" w:left="680" w:header="709" w:footer="709" w:gutter="0"/>
          <w:cols w:space="708"/>
          <w:docGrid w:linePitch="360"/>
        </w:sect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D4515" w:rsidTr="004A6B5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A12539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lastRenderedPageBreak/>
              <w:t xml:space="preserve"> </w:t>
            </w:r>
            <w:r w:rsidR="00DD4515">
              <w:rPr>
                <w:b/>
                <w:i/>
                <w:iCs/>
                <w:sz w:val="28"/>
                <w:szCs w:val="28"/>
                <w:lang w:eastAsia="en-US"/>
              </w:rPr>
              <w:t>„J” jelű betétlap</w:t>
            </w:r>
          </w:p>
          <w:p w:rsidR="00DD4515" w:rsidRDefault="004557FD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2019</w:t>
            </w:r>
            <w:r w:rsidR="00DD451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.évben</w:t>
            </w:r>
            <w:r w:rsidR="00DD4515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kezdődő</w:t>
            </w:r>
            <w:r w:rsidR="00DD4515">
              <w:rPr>
                <w:bCs/>
                <w:i/>
                <w:iCs/>
                <w:sz w:val="16"/>
                <w:szCs w:val="16"/>
                <w:lang w:eastAsia="en-US"/>
              </w:rPr>
              <w:t xml:space="preserve"> adóévről a </w:t>
            </w:r>
            <w:r w:rsidR="00A12539" w:rsidRPr="00A12539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CSANÁDPALOTA VÁROSI ÖNKORMÁNYZAT</w:t>
            </w:r>
            <w:r w:rsidR="00A12539">
              <w:rPr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DD4515">
              <w:rPr>
                <w:bCs/>
                <w:i/>
                <w:iCs/>
                <w:sz w:val="16"/>
                <w:szCs w:val="16"/>
                <w:lang w:eastAsia="en-US"/>
              </w:rPr>
              <w:t>illetékességi területén</w:t>
            </w:r>
            <w:r w:rsidR="00DD4515">
              <w:rPr>
                <w:bCs/>
                <w:i/>
                <w:iCs/>
                <w:sz w:val="16"/>
                <w:szCs w:val="16"/>
                <w:lang w:eastAsia="en-US"/>
              </w:rPr>
              <w:br/>
              <w:t xml:space="preserve">folytatott állandó jellegű iparűzési tevékenység utáni adókötelezettségről szóló helyi </w:t>
            </w:r>
            <w:r w:rsidR="00DD4515">
              <w:rPr>
                <w:bCs/>
                <w:i/>
                <w:iCs/>
                <w:sz w:val="16"/>
                <w:szCs w:val="16"/>
                <w:lang w:eastAsia="en-US"/>
              </w:rPr>
              <w:br/>
              <w:t>iparűzési adóbevalláshoz</w:t>
            </w:r>
          </w:p>
          <w:p w:rsidR="00DD4515" w:rsidRDefault="00DD4515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oldalszám: ………/…………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DD4515" w:rsidRDefault="00DD4515" w:rsidP="00DD4515">
      <w:pPr>
        <w:rPr>
          <w:i/>
          <w:sz w:val="16"/>
          <w:szCs w:val="16"/>
        </w:rPr>
      </w:pPr>
    </w:p>
    <w:p w:rsidR="00DD4515" w:rsidRDefault="00DD4515" w:rsidP="00DD4515">
      <w:pPr>
        <w:rPr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 w:rsidR="00DD4515" w:rsidRDefault="00DD4515" w:rsidP="00DD4515">
      <w:pPr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4758"/>
      </w:tblGrid>
      <w:tr w:rsidR="00DD4515" w:rsidTr="00DD45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lang w:eastAsia="en-US"/>
              </w:rPr>
            </w:pPr>
            <w:r>
              <w:br w:type="page"/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80120C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0120C">
              <w:rPr>
                <w:bCs/>
                <w:iCs/>
                <w:outline/>
                <w:color w:val="00000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az adózó vagy képviselője (meghatalmazottja) aláírása</w:t>
            </w:r>
          </w:p>
        </w:tc>
      </w:tr>
    </w:tbl>
    <w:p w:rsidR="009B115D" w:rsidRPr="00DD4515" w:rsidRDefault="009B115D" w:rsidP="00DD4515"/>
    <w:sectPr w:rsidR="009B115D" w:rsidRPr="00DD4515" w:rsidSect="00DD4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18"/>
    <w:rsid w:val="00006F53"/>
    <w:rsid w:val="000136B0"/>
    <w:rsid w:val="00014EC1"/>
    <w:rsid w:val="000212FF"/>
    <w:rsid w:val="000239B2"/>
    <w:rsid w:val="00035CAE"/>
    <w:rsid w:val="00052ACC"/>
    <w:rsid w:val="00056EEF"/>
    <w:rsid w:val="00072018"/>
    <w:rsid w:val="000854E0"/>
    <w:rsid w:val="000A7CC4"/>
    <w:rsid w:val="000B24EE"/>
    <w:rsid w:val="0013202F"/>
    <w:rsid w:val="001375BC"/>
    <w:rsid w:val="00153F4D"/>
    <w:rsid w:val="00154818"/>
    <w:rsid w:val="00160461"/>
    <w:rsid w:val="001775AE"/>
    <w:rsid w:val="0019523A"/>
    <w:rsid w:val="001C53D0"/>
    <w:rsid w:val="001E6948"/>
    <w:rsid w:val="00210FCC"/>
    <w:rsid w:val="00214844"/>
    <w:rsid w:val="00216B66"/>
    <w:rsid w:val="00221A44"/>
    <w:rsid w:val="002224E0"/>
    <w:rsid w:val="0025705A"/>
    <w:rsid w:val="002576BE"/>
    <w:rsid w:val="00264DEF"/>
    <w:rsid w:val="002A3158"/>
    <w:rsid w:val="002E6817"/>
    <w:rsid w:val="003004C0"/>
    <w:rsid w:val="0030773B"/>
    <w:rsid w:val="00322F59"/>
    <w:rsid w:val="003439A4"/>
    <w:rsid w:val="0035148B"/>
    <w:rsid w:val="00352298"/>
    <w:rsid w:val="003608CB"/>
    <w:rsid w:val="00384303"/>
    <w:rsid w:val="003975E6"/>
    <w:rsid w:val="003C5EB8"/>
    <w:rsid w:val="003D7AE4"/>
    <w:rsid w:val="003E59F3"/>
    <w:rsid w:val="00404E00"/>
    <w:rsid w:val="00406F76"/>
    <w:rsid w:val="00431334"/>
    <w:rsid w:val="004356BF"/>
    <w:rsid w:val="00443524"/>
    <w:rsid w:val="004469A0"/>
    <w:rsid w:val="004557FD"/>
    <w:rsid w:val="004653EA"/>
    <w:rsid w:val="004728CB"/>
    <w:rsid w:val="004779E3"/>
    <w:rsid w:val="004A6B55"/>
    <w:rsid w:val="004C2BC5"/>
    <w:rsid w:val="004D3B21"/>
    <w:rsid w:val="004F0A8C"/>
    <w:rsid w:val="0051292D"/>
    <w:rsid w:val="00545FA0"/>
    <w:rsid w:val="00550307"/>
    <w:rsid w:val="00556AEB"/>
    <w:rsid w:val="0056782C"/>
    <w:rsid w:val="00576694"/>
    <w:rsid w:val="00585C07"/>
    <w:rsid w:val="00587AA0"/>
    <w:rsid w:val="00590A82"/>
    <w:rsid w:val="005B1504"/>
    <w:rsid w:val="005B1D02"/>
    <w:rsid w:val="005B69CC"/>
    <w:rsid w:val="005E3D36"/>
    <w:rsid w:val="005F1223"/>
    <w:rsid w:val="005F30D2"/>
    <w:rsid w:val="005F7C38"/>
    <w:rsid w:val="0062043A"/>
    <w:rsid w:val="0062196C"/>
    <w:rsid w:val="00647910"/>
    <w:rsid w:val="00667A54"/>
    <w:rsid w:val="00671403"/>
    <w:rsid w:val="00674E19"/>
    <w:rsid w:val="00680641"/>
    <w:rsid w:val="006E53DA"/>
    <w:rsid w:val="006F3B0D"/>
    <w:rsid w:val="00714417"/>
    <w:rsid w:val="00725A1E"/>
    <w:rsid w:val="00760E4C"/>
    <w:rsid w:val="00777F8D"/>
    <w:rsid w:val="00794585"/>
    <w:rsid w:val="00794C56"/>
    <w:rsid w:val="007A026D"/>
    <w:rsid w:val="007A3FA0"/>
    <w:rsid w:val="007A63C5"/>
    <w:rsid w:val="007B196D"/>
    <w:rsid w:val="007B4C06"/>
    <w:rsid w:val="007B6313"/>
    <w:rsid w:val="007D2A97"/>
    <w:rsid w:val="007E548F"/>
    <w:rsid w:val="007F279D"/>
    <w:rsid w:val="0080120C"/>
    <w:rsid w:val="00802B36"/>
    <w:rsid w:val="0081762A"/>
    <w:rsid w:val="00836EA9"/>
    <w:rsid w:val="00847A9D"/>
    <w:rsid w:val="00891108"/>
    <w:rsid w:val="008A6208"/>
    <w:rsid w:val="008B2451"/>
    <w:rsid w:val="008B4273"/>
    <w:rsid w:val="008B5C05"/>
    <w:rsid w:val="008E0418"/>
    <w:rsid w:val="008E0E30"/>
    <w:rsid w:val="00906939"/>
    <w:rsid w:val="0092041D"/>
    <w:rsid w:val="00934C06"/>
    <w:rsid w:val="00954849"/>
    <w:rsid w:val="00957F2D"/>
    <w:rsid w:val="0096649B"/>
    <w:rsid w:val="009748BD"/>
    <w:rsid w:val="0097511A"/>
    <w:rsid w:val="00990E73"/>
    <w:rsid w:val="00994209"/>
    <w:rsid w:val="009957BE"/>
    <w:rsid w:val="009B115D"/>
    <w:rsid w:val="009C0165"/>
    <w:rsid w:val="00A0615D"/>
    <w:rsid w:val="00A12539"/>
    <w:rsid w:val="00A23311"/>
    <w:rsid w:val="00A30918"/>
    <w:rsid w:val="00A33D56"/>
    <w:rsid w:val="00A558F2"/>
    <w:rsid w:val="00A66597"/>
    <w:rsid w:val="00A84DE5"/>
    <w:rsid w:val="00B05598"/>
    <w:rsid w:val="00B05D2D"/>
    <w:rsid w:val="00B22C7C"/>
    <w:rsid w:val="00B24E0D"/>
    <w:rsid w:val="00B370FF"/>
    <w:rsid w:val="00B5747C"/>
    <w:rsid w:val="00B936BE"/>
    <w:rsid w:val="00BB3A2F"/>
    <w:rsid w:val="00BC3FDF"/>
    <w:rsid w:val="00BE0626"/>
    <w:rsid w:val="00C06E4D"/>
    <w:rsid w:val="00C40EBC"/>
    <w:rsid w:val="00C44E43"/>
    <w:rsid w:val="00C66BE1"/>
    <w:rsid w:val="00C83D33"/>
    <w:rsid w:val="00CA21E3"/>
    <w:rsid w:val="00CB2915"/>
    <w:rsid w:val="00CB7FAA"/>
    <w:rsid w:val="00CD400C"/>
    <w:rsid w:val="00D0002F"/>
    <w:rsid w:val="00D033C9"/>
    <w:rsid w:val="00D147A7"/>
    <w:rsid w:val="00D349AE"/>
    <w:rsid w:val="00D47C09"/>
    <w:rsid w:val="00D57BF9"/>
    <w:rsid w:val="00D958E6"/>
    <w:rsid w:val="00DA287D"/>
    <w:rsid w:val="00DC7563"/>
    <w:rsid w:val="00DD4515"/>
    <w:rsid w:val="00E03B56"/>
    <w:rsid w:val="00E06E59"/>
    <w:rsid w:val="00E8013A"/>
    <w:rsid w:val="00E81764"/>
    <w:rsid w:val="00E96957"/>
    <w:rsid w:val="00EB262B"/>
    <w:rsid w:val="00ED541A"/>
    <w:rsid w:val="00EE3A63"/>
    <w:rsid w:val="00F674BD"/>
    <w:rsid w:val="00F73C71"/>
    <w:rsid w:val="00FA1541"/>
    <w:rsid w:val="00FA61AC"/>
    <w:rsid w:val="00FC4747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520B6-0CA2-48B7-A4E1-6736442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918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B1504"/>
    <w:pPr>
      <w:ind w:left="708"/>
    </w:pPr>
  </w:style>
  <w:style w:type="table" w:styleId="Rcsostblzat">
    <w:name w:val="Table Grid"/>
    <w:basedOn w:val="Normltblzat"/>
    <w:uiPriority w:val="59"/>
    <w:rsid w:val="0040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DD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E4C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0AE8-CD16-4D33-8C80-D19B333F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3937</Words>
  <Characters>27171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Pogány</dc:creator>
  <cp:keywords/>
  <dc:description/>
  <cp:lastModifiedBy>Csanádpalota ASP 3</cp:lastModifiedBy>
  <cp:revision>2</cp:revision>
  <cp:lastPrinted>2018-01-12T08:46:00Z</cp:lastPrinted>
  <dcterms:created xsi:type="dcterms:W3CDTF">2020-01-06T13:23:00Z</dcterms:created>
  <dcterms:modified xsi:type="dcterms:W3CDTF">2020-01-06T13:23:00Z</dcterms:modified>
</cp:coreProperties>
</file>